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E7" w:rsidRPr="00936419" w:rsidRDefault="00667541" w:rsidP="00DD29FF">
      <w:pPr>
        <w:rPr>
          <w:lang w:val="sr-Cyrl-CS"/>
        </w:rPr>
      </w:pPr>
      <w:r>
        <w:rPr>
          <w:lang w:val="sr-Cyrl-CS"/>
        </w:rPr>
        <w:t>REPUBLIKA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D30E7" w:rsidRPr="00936419" w:rsidRDefault="00667541" w:rsidP="00DD29FF">
      <w:pPr>
        <w:rPr>
          <w:lang w:val="sr-Cyrl-CS"/>
        </w:rPr>
      </w:pPr>
      <w:r>
        <w:rPr>
          <w:lang w:val="sr-Cyrl-CS"/>
        </w:rPr>
        <w:t>NARODNA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30E7" w:rsidRPr="00936419" w:rsidRDefault="00667541" w:rsidP="00DD29FF">
      <w:pPr>
        <w:rPr>
          <w:lang w:val="sr-Cyrl-CS"/>
        </w:rPr>
      </w:pPr>
      <w:r>
        <w:rPr>
          <w:lang w:val="sr-Cyrl-CS"/>
        </w:rPr>
        <w:t>Odbor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BC4142" w:rsidRDefault="007D30E7" w:rsidP="00DD29FF">
      <w:pPr>
        <w:rPr>
          <w:lang w:val="sr-Cyrl-RS"/>
        </w:rPr>
      </w:pPr>
      <w:r w:rsidRPr="00936419">
        <w:rPr>
          <w:lang w:val="sr-Cyrl-CS"/>
        </w:rPr>
        <w:t>2</w:t>
      </w:r>
      <w:r w:rsidRPr="00936419">
        <w:t>0</w:t>
      </w:r>
      <w:r w:rsidRPr="00936419">
        <w:rPr>
          <w:lang w:val="sr-Cyrl-CS"/>
        </w:rPr>
        <w:t xml:space="preserve"> </w:t>
      </w:r>
      <w:r w:rsidR="00667541">
        <w:rPr>
          <w:lang w:val="sr-Cyrl-CS"/>
        </w:rPr>
        <w:t>Broj</w:t>
      </w:r>
      <w:r w:rsidRPr="00936419">
        <w:rPr>
          <w:lang w:val="sr-Cyrl-CS"/>
        </w:rPr>
        <w:t xml:space="preserve"> </w:t>
      </w:r>
      <w:r w:rsidR="00BC4142" w:rsidRPr="004A61EA">
        <w:rPr>
          <w:lang w:val="sr-Cyrl-RS"/>
        </w:rPr>
        <w:t>06-</w:t>
      </w:r>
      <w:r w:rsidR="00BC4142">
        <w:t>2/</w:t>
      </w:r>
      <w:r w:rsidR="00BC4142">
        <w:rPr>
          <w:lang w:val="sr-Cyrl-RS"/>
        </w:rPr>
        <w:t>233</w:t>
      </w:r>
      <w:r w:rsidR="00BC4142">
        <w:t>-</w:t>
      </w:r>
      <w:r w:rsidR="00BC4142" w:rsidRPr="004A61EA">
        <w:rPr>
          <w:lang w:val="sr-Cyrl-RS"/>
        </w:rPr>
        <w:t>1</w:t>
      </w:r>
      <w:r w:rsidR="00BC4142">
        <w:rPr>
          <w:lang w:val="sr-Cyrl-RS"/>
        </w:rPr>
        <w:t>5</w:t>
      </w:r>
    </w:p>
    <w:p w:rsidR="007D30E7" w:rsidRPr="00936419" w:rsidRDefault="00BC4142" w:rsidP="00DD29FF">
      <w:pPr>
        <w:rPr>
          <w:lang w:val="sr-Cyrl-CS"/>
        </w:rPr>
      </w:pPr>
      <w:r>
        <w:rPr>
          <w:lang w:val="sr-Cyrl-RS"/>
        </w:rPr>
        <w:t>2</w:t>
      </w:r>
      <w:r w:rsidR="00494AF8" w:rsidRPr="00BC4142">
        <w:t>1</w:t>
      </w:r>
      <w:r w:rsidR="007D30E7" w:rsidRPr="00BC4142">
        <w:rPr>
          <w:lang w:val="sr-Cyrl-CS"/>
        </w:rPr>
        <w:t xml:space="preserve">. </w:t>
      </w:r>
      <w:r w:rsidR="00667541">
        <w:rPr>
          <w:lang w:val="sr-Cyrl-RS"/>
        </w:rPr>
        <w:t>maj</w:t>
      </w:r>
      <w:r w:rsidR="007D30E7" w:rsidRPr="00936419">
        <w:rPr>
          <w:lang w:val="sr-Cyrl-CS"/>
        </w:rPr>
        <w:t xml:space="preserve"> 20</w:t>
      </w:r>
      <w:r w:rsidR="007D30E7" w:rsidRPr="00936419">
        <w:t>1</w:t>
      </w:r>
      <w:r w:rsidR="007D30E7" w:rsidRPr="00936419">
        <w:rPr>
          <w:lang w:val="sr-Cyrl-RS"/>
        </w:rPr>
        <w:t>5</w:t>
      </w:r>
      <w:r w:rsidR="007D30E7" w:rsidRPr="00936419">
        <w:rPr>
          <w:lang w:val="sr-Cyrl-CS"/>
        </w:rPr>
        <w:t xml:space="preserve">. </w:t>
      </w:r>
      <w:r w:rsidR="00667541">
        <w:rPr>
          <w:lang w:val="sr-Cyrl-CS"/>
        </w:rPr>
        <w:t>godine</w:t>
      </w:r>
    </w:p>
    <w:p w:rsidR="007D30E7" w:rsidRPr="00936419" w:rsidRDefault="00667541" w:rsidP="00DD29FF">
      <w:pPr>
        <w:rPr>
          <w:lang w:val="sr-Cyrl-CS"/>
        </w:rPr>
      </w:pPr>
      <w:r>
        <w:rPr>
          <w:lang w:val="sr-Cyrl-CS"/>
        </w:rPr>
        <w:t>B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30E7" w:rsidRPr="00936419" w:rsidRDefault="007D30E7" w:rsidP="00DD29FF">
      <w:pPr>
        <w:rPr>
          <w:lang w:val="sr-Cyrl-CS"/>
        </w:rPr>
      </w:pPr>
    </w:p>
    <w:p w:rsidR="007D30E7" w:rsidRDefault="007D30E7" w:rsidP="009B01CC">
      <w:pPr>
        <w:jc w:val="center"/>
        <w:rPr>
          <w:lang w:val="sr-Cyrl-CS"/>
        </w:rPr>
      </w:pPr>
    </w:p>
    <w:p w:rsidR="007F4671" w:rsidRPr="00936419" w:rsidRDefault="007F4671" w:rsidP="009B01CC">
      <w:pPr>
        <w:jc w:val="center"/>
        <w:rPr>
          <w:lang w:val="sr-Cyrl-CS"/>
        </w:rPr>
      </w:pPr>
    </w:p>
    <w:p w:rsidR="007D30E7" w:rsidRPr="00936419" w:rsidRDefault="00667541" w:rsidP="009B01CC">
      <w:pPr>
        <w:jc w:val="center"/>
        <w:rPr>
          <w:lang w:val="sr-Cyrl-CS"/>
        </w:rPr>
      </w:pPr>
      <w:r>
        <w:rPr>
          <w:lang w:val="sr-Cyrl-CS"/>
        </w:rPr>
        <w:t>Z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D30E7" w:rsidRPr="00936419" w:rsidRDefault="007D30E7" w:rsidP="009B01CC">
      <w:pPr>
        <w:jc w:val="center"/>
        <w:rPr>
          <w:lang w:val="sr-Cyrl-CS"/>
        </w:rPr>
      </w:pPr>
    </w:p>
    <w:p w:rsidR="007D30E7" w:rsidRPr="00936419" w:rsidRDefault="00667541" w:rsidP="009B01CC">
      <w:pPr>
        <w:jc w:val="center"/>
        <w:rPr>
          <w:lang w:val="sr-Cyrl-CS"/>
        </w:rPr>
      </w:pPr>
      <w:r>
        <w:rPr>
          <w:lang w:val="sr-Cyrl-RS"/>
        </w:rPr>
        <w:t>TRIDESETŠESTE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SEDNICE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7D30E7" w:rsidRPr="00936419" w:rsidRDefault="00667541" w:rsidP="009B01CC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REPUBLIKE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7D30E7" w:rsidRPr="00BC4142" w:rsidRDefault="00667541" w:rsidP="009B01CC">
      <w:pPr>
        <w:jc w:val="center"/>
        <w:rPr>
          <w:color w:val="FF6600"/>
          <w:lang w:val="sr-Cyrl-CS"/>
        </w:rPr>
      </w:pPr>
      <w:r>
        <w:rPr>
          <w:lang w:val="sr-Cyrl-CS"/>
        </w:rPr>
        <w:t>ČETVRTAK</w:t>
      </w:r>
      <w:r w:rsidR="007D30E7" w:rsidRPr="00BC4142">
        <w:rPr>
          <w:lang w:val="sr-Cyrl-CS"/>
        </w:rPr>
        <w:t xml:space="preserve">, </w:t>
      </w:r>
      <w:r w:rsidR="00BC4142">
        <w:rPr>
          <w:lang w:val="sr-Cyrl-RS"/>
        </w:rPr>
        <w:t>21</w:t>
      </w:r>
      <w:r w:rsidR="007D30E7" w:rsidRPr="00BC4142">
        <w:rPr>
          <w:lang w:val="sr-Cyrl-CS"/>
        </w:rPr>
        <w:t xml:space="preserve">. </w:t>
      </w:r>
      <w:r>
        <w:rPr>
          <w:lang w:val="sr-Cyrl-CS"/>
        </w:rPr>
        <w:t>MAJ</w:t>
      </w:r>
      <w:r w:rsidR="007D30E7" w:rsidRPr="00BC4142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7D30E7" w:rsidRPr="00936419" w:rsidRDefault="007D30E7" w:rsidP="00DD29FF">
      <w:pPr>
        <w:rPr>
          <w:b/>
          <w:color w:val="FF6600"/>
        </w:rPr>
      </w:pPr>
    </w:p>
    <w:p w:rsidR="007D30E7" w:rsidRPr="00936419" w:rsidRDefault="007D30E7" w:rsidP="00DD29FF">
      <w:pPr>
        <w:rPr>
          <w:b/>
          <w:color w:val="FF6600"/>
          <w:lang w:val="sr-Cyrl-CS"/>
        </w:rPr>
      </w:pPr>
    </w:p>
    <w:p w:rsidR="007D30E7" w:rsidRPr="00936419" w:rsidRDefault="00667541" w:rsidP="00DD29FF">
      <w:pPr>
        <w:ind w:right="-80" w:firstLine="720"/>
        <w:rPr>
          <w:lang w:val="ru-RU"/>
        </w:rPr>
      </w:pPr>
      <w:r>
        <w:rPr>
          <w:lang w:val="ru-RU"/>
        </w:rPr>
        <w:t>Sednica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je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počela</w:t>
      </w:r>
      <w:r w:rsidR="007D30E7" w:rsidRPr="00936419">
        <w:rPr>
          <w:lang w:val="ru-RU"/>
        </w:rPr>
        <w:t xml:space="preserve"> </w:t>
      </w:r>
      <w:r>
        <w:rPr>
          <w:lang w:val="ru-RU"/>
        </w:rPr>
        <w:t>u</w:t>
      </w:r>
      <w:r w:rsidR="007D30E7" w:rsidRPr="00936419">
        <w:rPr>
          <w:lang w:val="ru-RU"/>
        </w:rPr>
        <w:t xml:space="preserve"> </w:t>
      </w:r>
      <w:r w:rsidR="007D30E7">
        <w:rPr>
          <w:lang w:val="ru-RU"/>
        </w:rPr>
        <w:t>1</w:t>
      </w:r>
      <w:r w:rsidR="006946EE">
        <w:rPr>
          <w:lang w:val="ru-RU"/>
        </w:rPr>
        <w:t>3</w:t>
      </w:r>
      <w:r w:rsidR="007D30E7" w:rsidRPr="00936419">
        <w:rPr>
          <w:lang w:val="ru-RU"/>
        </w:rPr>
        <w:t xml:space="preserve">.30 </w:t>
      </w:r>
      <w:r>
        <w:rPr>
          <w:lang w:val="ru-RU"/>
        </w:rPr>
        <w:t>časova</w:t>
      </w:r>
      <w:r w:rsidR="007D30E7" w:rsidRPr="00936419">
        <w:rPr>
          <w:lang w:val="ru-RU"/>
        </w:rPr>
        <w:t xml:space="preserve">. </w:t>
      </w:r>
    </w:p>
    <w:p w:rsidR="007D30E7" w:rsidRPr="00936419" w:rsidRDefault="007D30E7" w:rsidP="00DD29FF">
      <w:pPr>
        <w:ind w:right="-80"/>
        <w:rPr>
          <w:lang w:val="ru-RU"/>
        </w:rPr>
      </w:pPr>
    </w:p>
    <w:p w:rsidR="007D30E7" w:rsidRDefault="007D30E7" w:rsidP="00DD29FF">
      <w:pPr>
        <w:ind w:right="-80"/>
        <w:rPr>
          <w:lang w:val="sr-Cyrl-CS"/>
        </w:rPr>
      </w:pPr>
      <w:r w:rsidRPr="00936419">
        <w:rPr>
          <w:lang w:val="ru-RU"/>
        </w:rPr>
        <w:tab/>
      </w:r>
      <w:r w:rsidR="00667541">
        <w:rPr>
          <w:lang w:val="ru-RU"/>
        </w:rPr>
        <w:t>Sednicom</w:t>
      </w:r>
      <w:r w:rsidRPr="005B22D7">
        <w:rPr>
          <w:lang w:val="ru-RU"/>
        </w:rPr>
        <w:t xml:space="preserve"> </w:t>
      </w:r>
      <w:r w:rsidR="00667541">
        <w:rPr>
          <w:lang w:val="ru-RU"/>
        </w:rPr>
        <w:t>je</w:t>
      </w:r>
      <w:r w:rsidRPr="005B22D7">
        <w:rPr>
          <w:lang w:val="ru-RU"/>
        </w:rPr>
        <w:t xml:space="preserve"> </w:t>
      </w:r>
      <w:r w:rsidR="00667541">
        <w:rPr>
          <w:lang w:val="ru-RU"/>
        </w:rPr>
        <w:t>predsedavao</w:t>
      </w:r>
      <w:r w:rsidRPr="005B22D7">
        <w:rPr>
          <w:lang w:val="ru-RU"/>
        </w:rPr>
        <w:t xml:space="preserve"> </w:t>
      </w:r>
      <w:r w:rsidR="00667541">
        <w:rPr>
          <w:lang w:val="sr-Cyrl-CS"/>
        </w:rPr>
        <w:t>Aleksandar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Senić</w:t>
      </w:r>
      <w:r w:rsidRPr="005B22D7">
        <w:rPr>
          <w:lang w:val="sr-Cyrl-CS"/>
        </w:rPr>
        <w:t xml:space="preserve">, </w:t>
      </w:r>
      <w:r w:rsidR="00667541">
        <w:rPr>
          <w:lang w:val="ru-RU"/>
        </w:rPr>
        <w:t>predsednik</w:t>
      </w:r>
      <w:r w:rsidRPr="005B22D7">
        <w:rPr>
          <w:lang w:val="ru-RU"/>
        </w:rPr>
        <w:t xml:space="preserve"> </w:t>
      </w:r>
      <w:r w:rsidR="00667541">
        <w:rPr>
          <w:lang w:val="ru-RU"/>
        </w:rPr>
        <w:t>Odbora</w:t>
      </w:r>
      <w:r w:rsidRPr="005B22D7">
        <w:rPr>
          <w:lang w:val="ru-RU"/>
        </w:rPr>
        <w:t xml:space="preserve">. </w:t>
      </w:r>
      <w:r w:rsidR="00667541">
        <w:rPr>
          <w:color w:val="000000"/>
          <w:lang w:val="en-GB"/>
        </w:rPr>
        <w:t>S</w:t>
      </w:r>
      <w:r w:rsidR="00667541">
        <w:rPr>
          <w:color w:val="000000"/>
          <w:lang w:val="ru-RU"/>
        </w:rPr>
        <w:t>ednici</w:t>
      </w:r>
      <w:r w:rsidRPr="005B22D7">
        <w:rPr>
          <w:color w:val="000000"/>
          <w:lang w:val="ru-RU"/>
        </w:rPr>
        <w:t xml:space="preserve"> </w:t>
      </w:r>
      <w:r w:rsidR="00667541">
        <w:rPr>
          <w:color w:val="000000"/>
          <w:lang w:val="ru-RU"/>
        </w:rPr>
        <w:t>su</w:t>
      </w:r>
      <w:r w:rsidRPr="005B22D7">
        <w:rPr>
          <w:color w:val="000000"/>
          <w:lang w:val="ru-RU"/>
        </w:rPr>
        <w:t xml:space="preserve"> </w:t>
      </w:r>
      <w:r w:rsidR="00667541">
        <w:rPr>
          <w:color w:val="000000"/>
          <w:lang w:val="ru-RU"/>
        </w:rPr>
        <w:t>prisustvovali</w:t>
      </w:r>
      <w:r w:rsidRPr="005B22D7">
        <w:rPr>
          <w:color w:val="000000"/>
          <w:lang w:val="ru-RU"/>
        </w:rPr>
        <w:t xml:space="preserve"> </w:t>
      </w:r>
      <w:r w:rsidR="00667541">
        <w:rPr>
          <w:color w:val="000000"/>
          <w:lang w:val="ru-RU"/>
        </w:rPr>
        <w:t>članovi</w:t>
      </w:r>
      <w:r w:rsidRPr="005B22D7">
        <w:rPr>
          <w:color w:val="000000"/>
          <w:lang w:val="ru-RU"/>
        </w:rPr>
        <w:t xml:space="preserve"> </w:t>
      </w:r>
      <w:r w:rsidRPr="005B22D7">
        <w:rPr>
          <w:color w:val="000000"/>
        </w:rPr>
        <w:t>O</w:t>
      </w:r>
      <w:r w:rsidR="00667541">
        <w:rPr>
          <w:color w:val="000000"/>
          <w:lang w:val="ru-RU"/>
        </w:rPr>
        <w:t>dbora</w:t>
      </w:r>
      <w:r w:rsidRPr="005B22D7">
        <w:rPr>
          <w:color w:val="000000"/>
          <w:lang w:val="ru-RU"/>
        </w:rPr>
        <w:t>: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Ninoslav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Girić</w:t>
      </w:r>
      <w:r w:rsidRPr="005B22D7">
        <w:rPr>
          <w:lang w:val="sr-Cyrl-CS"/>
        </w:rPr>
        <w:t xml:space="preserve">, </w:t>
      </w:r>
      <w:r w:rsidR="00667541">
        <w:rPr>
          <w:lang w:val="sr-Cyrl-CS"/>
        </w:rPr>
        <w:t>Vesna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Marković</w:t>
      </w:r>
      <w:r w:rsidRPr="005B22D7">
        <w:rPr>
          <w:lang w:val="sr-Cyrl-CS"/>
        </w:rPr>
        <w:t xml:space="preserve">, </w:t>
      </w:r>
      <w:r w:rsidR="00667541">
        <w:rPr>
          <w:lang w:val="sr-Cyrl-CS"/>
        </w:rPr>
        <w:t>Irena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Aleksić</w:t>
      </w:r>
      <w:r w:rsidRPr="005B22D7">
        <w:rPr>
          <w:lang w:val="sr-Cyrl-CS"/>
        </w:rPr>
        <w:t xml:space="preserve">, </w:t>
      </w:r>
      <w:r w:rsidR="00667541">
        <w:rPr>
          <w:lang w:val="sr-Cyrl-CS"/>
        </w:rPr>
        <w:t>Aleksandra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Tomić</w:t>
      </w:r>
      <w:r w:rsidRPr="005B22D7">
        <w:rPr>
          <w:lang w:val="sr-Cyrl-CS"/>
        </w:rPr>
        <w:t xml:space="preserve">, </w:t>
      </w:r>
      <w:r w:rsidR="00667541">
        <w:rPr>
          <w:lang w:val="sr-Cyrl-CS"/>
        </w:rPr>
        <w:t>Dušica</w:t>
      </w:r>
      <w:r w:rsidR="00140FAA" w:rsidRPr="005B22D7">
        <w:rPr>
          <w:lang w:val="sr-Cyrl-CS"/>
        </w:rPr>
        <w:t xml:space="preserve"> </w:t>
      </w:r>
      <w:r w:rsidR="00667541">
        <w:rPr>
          <w:lang w:val="sr-Cyrl-CS"/>
        </w:rPr>
        <w:t>Stojković</w:t>
      </w:r>
      <w:r w:rsidR="00140FAA" w:rsidRPr="005B22D7">
        <w:rPr>
          <w:lang w:val="sr-Cyrl-CS"/>
        </w:rPr>
        <w:t xml:space="preserve">, </w:t>
      </w:r>
      <w:r w:rsidR="00667541">
        <w:rPr>
          <w:lang w:val="sr-Cyrl-CS"/>
        </w:rPr>
        <w:t>Biljana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Pantić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Pilja</w:t>
      </w:r>
      <w:r w:rsidRPr="005B22D7">
        <w:rPr>
          <w:lang w:val="sr-Cyrl-CS"/>
        </w:rPr>
        <w:t>,</w:t>
      </w:r>
      <w:r w:rsidR="005B22D7" w:rsidRPr="005B22D7">
        <w:rPr>
          <w:lang w:val="sr-Cyrl-CS"/>
        </w:rPr>
        <w:t xml:space="preserve"> </w:t>
      </w:r>
      <w:r w:rsidR="00667541">
        <w:rPr>
          <w:lang w:val="sr-Cyrl-CS"/>
        </w:rPr>
        <w:t>Mira</w:t>
      </w:r>
      <w:r w:rsidR="005B22D7" w:rsidRPr="005B22D7">
        <w:rPr>
          <w:lang w:val="sr-Cyrl-CS"/>
        </w:rPr>
        <w:t xml:space="preserve"> </w:t>
      </w:r>
      <w:r w:rsidR="00667541">
        <w:rPr>
          <w:lang w:val="sr-Cyrl-CS"/>
        </w:rPr>
        <w:t>Petrović</w:t>
      </w:r>
      <w:r w:rsidR="005B22D7">
        <w:t>,</w:t>
      </w:r>
      <w:r w:rsidR="005B22D7">
        <w:rPr>
          <w:lang w:val="sr-Cyrl-CS"/>
        </w:rPr>
        <w:t xml:space="preserve"> </w:t>
      </w:r>
      <w:r w:rsidR="00667541">
        <w:rPr>
          <w:lang w:val="sr-Cyrl-CS"/>
        </w:rPr>
        <w:t>Ivan</w:t>
      </w:r>
      <w:r w:rsidR="005B22D7">
        <w:rPr>
          <w:lang w:val="sr-Cyrl-CS"/>
        </w:rPr>
        <w:t xml:space="preserve"> </w:t>
      </w:r>
      <w:r w:rsidR="00667541">
        <w:rPr>
          <w:lang w:val="sr-Cyrl-CS"/>
        </w:rPr>
        <w:t>Bauer</w:t>
      </w:r>
      <w:r w:rsidR="005B22D7">
        <w:rPr>
          <w:lang w:val="sr-Cyrl-CS"/>
        </w:rPr>
        <w:t xml:space="preserve"> </w:t>
      </w:r>
      <w:r w:rsidR="00667541">
        <w:rPr>
          <w:lang w:val="sr-Cyrl-CS"/>
        </w:rPr>
        <w:t>i</w:t>
      </w:r>
      <w:r w:rsidR="005B22D7" w:rsidRPr="005B22D7">
        <w:rPr>
          <w:lang w:val="sr-Cyrl-CS"/>
        </w:rPr>
        <w:t xml:space="preserve"> </w:t>
      </w:r>
      <w:r w:rsidR="00667541">
        <w:rPr>
          <w:lang w:val="sr-Cyrl-CS"/>
        </w:rPr>
        <w:t>Bojan</w:t>
      </w:r>
      <w:r w:rsidR="005B22D7" w:rsidRPr="005B22D7">
        <w:rPr>
          <w:lang w:val="sr-Cyrl-CS"/>
        </w:rPr>
        <w:t xml:space="preserve"> </w:t>
      </w:r>
      <w:r w:rsidR="00667541">
        <w:rPr>
          <w:lang w:val="sr-Cyrl-CS"/>
        </w:rPr>
        <w:t>Kostreš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i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zamenici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članova</w:t>
      </w:r>
      <w:r w:rsidR="00140FAA" w:rsidRPr="005B22D7">
        <w:rPr>
          <w:lang w:val="sr-Cyrl-CS"/>
        </w:rPr>
        <w:t xml:space="preserve"> </w:t>
      </w:r>
      <w:r w:rsidR="00667541">
        <w:rPr>
          <w:lang w:val="sr-Cyrl-RS"/>
        </w:rPr>
        <w:t>Dragan</w:t>
      </w:r>
      <w:r w:rsidR="005B22D7" w:rsidRPr="005B22D7">
        <w:rPr>
          <w:lang w:val="sr-Cyrl-RS"/>
        </w:rPr>
        <w:t xml:space="preserve"> </w:t>
      </w:r>
      <w:r w:rsidR="00667541">
        <w:rPr>
          <w:lang w:val="sr-Cyrl-RS"/>
        </w:rPr>
        <w:t>Polovina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i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Vladimir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Orlić</w:t>
      </w:r>
      <w:r w:rsidRPr="005B22D7">
        <w:rPr>
          <w:lang w:val="sr-Cyrl-CS"/>
        </w:rPr>
        <w:t xml:space="preserve">. </w:t>
      </w:r>
      <w:r w:rsidR="00667541">
        <w:rPr>
          <w:lang w:val="sr-Cyrl-CS"/>
        </w:rPr>
        <w:t>Sednici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nisu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prisustvovali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članovi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Odbora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Dragan</w:t>
      </w:r>
      <w:r w:rsidRPr="005B22D7">
        <w:rPr>
          <w:lang w:val="sr-Cyrl-CS"/>
        </w:rPr>
        <w:t xml:space="preserve"> </w:t>
      </w:r>
      <w:r w:rsidR="00667541">
        <w:rPr>
          <w:lang w:val="sr-Cyrl-CS"/>
        </w:rPr>
        <w:t>Šormaz</w:t>
      </w:r>
      <w:r w:rsidRPr="005B22D7">
        <w:rPr>
          <w:lang w:val="sr-Cyrl-CS"/>
        </w:rPr>
        <w:t xml:space="preserve">, </w:t>
      </w:r>
      <w:r w:rsidR="00667541">
        <w:rPr>
          <w:lang w:val="sr-Cyrl-CS"/>
        </w:rPr>
        <w:t>Katarina</w:t>
      </w:r>
      <w:r w:rsidR="005B22D7" w:rsidRPr="005B22D7">
        <w:rPr>
          <w:lang w:val="sr-Cyrl-CS"/>
        </w:rPr>
        <w:t xml:space="preserve"> </w:t>
      </w:r>
      <w:r w:rsidR="00667541">
        <w:rPr>
          <w:lang w:val="sr-Cyrl-CS"/>
        </w:rPr>
        <w:t>Šušnjar</w:t>
      </w:r>
      <w:r w:rsidR="005B22D7" w:rsidRPr="005B22D7">
        <w:rPr>
          <w:lang w:val="sr-Cyrl-CS"/>
        </w:rPr>
        <w:t xml:space="preserve">, </w:t>
      </w:r>
      <w:r w:rsidR="00667541">
        <w:rPr>
          <w:lang w:val="sr-Cyrl-CS"/>
        </w:rPr>
        <w:t>Branko</w:t>
      </w:r>
      <w:r w:rsidR="00140FAA" w:rsidRPr="005B22D7">
        <w:rPr>
          <w:lang w:val="sr-Cyrl-CS"/>
        </w:rPr>
        <w:t xml:space="preserve"> </w:t>
      </w:r>
      <w:r w:rsidR="00667541">
        <w:rPr>
          <w:lang w:val="sr-Cyrl-CS"/>
        </w:rPr>
        <w:t>Ružić</w:t>
      </w:r>
      <w:r w:rsidR="00140FAA" w:rsidRPr="005B22D7">
        <w:rPr>
          <w:lang w:val="sr-Cyrl-CS"/>
        </w:rPr>
        <w:t xml:space="preserve">, </w:t>
      </w:r>
      <w:r w:rsidR="00667541">
        <w:rPr>
          <w:lang w:val="sr-Cyrl-CS"/>
        </w:rPr>
        <w:t>Nataša</w:t>
      </w:r>
      <w:r w:rsidR="005B22D7" w:rsidRPr="005B22D7">
        <w:rPr>
          <w:lang w:val="sr-Cyrl-CS"/>
        </w:rPr>
        <w:t xml:space="preserve"> </w:t>
      </w:r>
      <w:r w:rsidR="00667541">
        <w:rPr>
          <w:lang w:val="sr-Cyrl-CS"/>
        </w:rPr>
        <w:t>Vučković</w:t>
      </w:r>
      <w:r w:rsidR="005B22D7" w:rsidRPr="005B22D7">
        <w:t>,</w:t>
      </w:r>
      <w:r w:rsidR="005B22D7" w:rsidRPr="005B22D7">
        <w:rPr>
          <w:lang w:val="sr-Cyrl-CS"/>
        </w:rPr>
        <w:t xml:space="preserve"> </w:t>
      </w:r>
      <w:r w:rsidR="00667541">
        <w:rPr>
          <w:lang w:val="ru-RU"/>
        </w:rPr>
        <w:t>Laslo</w:t>
      </w:r>
      <w:r w:rsidR="005B22D7">
        <w:rPr>
          <w:lang w:val="ru-RU"/>
        </w:rPr>
        <w:t xml:space="preserve"> </w:t>
      </w:r>
      <w:r w:rsidR="00667541">
        <w:rPr>
          <w:lang w:val="ru-RU"/>
        </w:rPr>
        <w:t>Varga</w:t>
      </w:r>
      <w:r w:rsidR="005B22D7" w:rsidRPr="005B22D7">
        <w:rPr>
          <w:lang w:val="sr-Cyrl-CS"/>
        </w:rPr>
        <w:t xml:space="preserve"> </w:t>
      </w:r>
      <w:r w:rsidR="00667541">
        <w:rPr>
          <w:lang w:val="sr-Cyrl-CS"/>
        </w:rPr>
        <w:t>i</w:t>
      </w:r>
      <w:r w:rsidR="005B22D7" w:rsidRPr="005B22D7">
        <w:rPr>
          <w:lang w:val="sr-Cyrl-CS"/>
        </w:rPr>
        <w:t xml:space="preserve"> </w:t>
      </w:r>
      <w:r w:rsidR="00667541">
        <w:rPr>
          <w:lang w:val="sr-Cyrl-CS"/>
        </w:rPr>
        <w:t>Gordana</w:t>
      </w:r>
      <w:r w:rsidR="005B22D7" w:rsidRPr="005B22D7">
        <w:rPr>
          <w:lang w:val="sr-Cyrl-CS"/>
        </w:rPr>
        <w:t xml:space="preserve"> </w:t>
      </w:r>
      <w:r w:rsidR="00667541">
        <w:rPr>
          <w:lang w:val="sr-Cyrl-CS"/>
        </w:rPr>
        <w:t>Čomić</w:t>
      </w:r>
      <w:r w:rsidRPr="005B22D7">
        <w:rPr>
          <w:lang w:val="sr-Cyrl-CS"/>
        </w:rPr>
        <w:t>.</w:t>
      </w:r>
    </w:p>
    <w:p w:rsidR="0043383A" w:rsidRPr="005B22D7" w:rsidRDefault="0043383A" w:rsidP="00DD29FF">
      <w:pPr>
        <w:ind w:right="-80"/>
        <w:rPr>
          <w:lang w:val="sr-Cyrl-CS"/>
        </w:rPr>
      </w:pPr>
    </w:p>
    <w:p w:rsidR="007D30E7" w:rsidRPr="00936419" w:rsidRDefault="00667541" w:rsidP="00DD29FF">
      <w:pPr>
        <w:ind w:right="-80" w:firstLine="720"/>
        <w:rPr>
          <w:lang w:val="sr-Cyrl-CS"/>
        </w:rPr>
      </w:pPr>
      <w:r>
        <w:rPr>
          <w:lang w:val="sr-Cyrl-CS"/>
        </w:rPr>
        <w:t>Na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predlog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usvojen</w:t>
      </w:r>
      <w:r w:rsidR="007D30E7" w:rsidRPr="00936419">
        <w:rPr>
          <w:lang w:val="sr-Cyrl-CS"/>
        </w:rPr>
        <w:t xml:space="preserve"> </w:t>
      </w:r>
      <w:r>
        <w:rPr>
          <w:lang w:val="sr-Cyrl-CS"/>
        </w:rPr>
        <w:t>sledeći</w:t>
      </w:r>
      <w:r w:rsidR="007D30E7" w:rsidRPr="00936419">
        <w:rPr>
          <w:lang w:val="sr-Cyrl-CS"/>
        </w:rPr>
        <w:t xml:space="preserve"> </w:t>
      </w:r>
    </w:p>
    <w:p w:rsidR="007D30E7" w:rsidRPr="00936419" w:rsidRDefault="007D30E7" w:rsidP="00DD29FF">
      <w:pPr>
        <w:ind w:right="-80"/>
        <w:rPr>
          <w:lang w:val="sr-Cyrl-CS"/>
        </w:rPr>
      </w:pPr>
    </w:p>
    <w:p w:rsidR="007D30E7" w:rsidRPr="00936419" w:rsidRDefault="00667541" w:rsidP="00143901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7D30E7" w:rsidRPr="00936419">
        <w:rPr>
          <w:b/>
          <w:lang w:val="sr-Cyrl-CS"/>
        </w:rPr>
        <w:t xml:space="preserve">   </w:t>
      </w:r>
      <w:r>
        <w:rPr>
          <w:b/>
          <w:lang w:val="sr-Cyrl-CS"/>
        </w:rPr>
        <w:t>r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7D30E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7D30E7" w:rsidRPr="00936419" w:rsidRDefault="007D30E7" w:rsidP="00DD29FF"/>
    <w:p w:rsidR="00BC4142" w:rsidRPr="00BC4142" w:rsidRDefault="00667541" w:rsidP="00BC4142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Predlog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izmeni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tema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zakazano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C4142" w:rsidRPr="00BC4142">
        <w:rPr>
          <w:rFonts w:eastAsiaTheme="minorHAnsi"/>
          <w:lang w:val="sr-Cyrl-RS"/>
        </w:rPr>
        <w:t xml:space="preserve"> 25. </w:t>
      </w:r>
      <w:r>
        <w:rPr>
          <w:rFonts w:eastAsiaTheme="minorHAnsi"/>
          <w:lang w:val="sr-Cyrl-RS"/>
        </w:rPr>
        <w:t>maj</w:t>
      </w:r>
      <w:r w:rsidR="00BC4142" w:rsidRPr="00BC4142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BC4142" w:rsidRPr="00BC414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tako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umesto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teme</w:t>
      </w:r>
      <w:r w:rsidR="00BC4142" w:rsidRPr="00BC4142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Razvoj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sektora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telekomunikacija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Srbiji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procesu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pristupanja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uniji</w:t>
      </w:r>
      <w:r w:rsidR="00BC4142" w:rsidRPr="00BC4142">
        <w:rPr>
          <w:rFonts w:eastAsiaTheme="minorHAnsi"/>
          <w:lang w:val="sr-Cyrl-RS"/>
        </w:rPr>
        <w:t xml:space="preserve">“ </w:t>
      </w:r>
      <w:r>
        <w:rPr>
          <w:rFonts w:eastAsiaTheme="minorHAnsi"/>
          <w:lang w:val="sr-Cyrl-RS"/>
        </w:rPr>
        <w:t>tema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javnog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bude</w:t>
      </w:r>
      <w:r w:rsidR="00BC4142" w:rsidRPr="00BC4142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Informaciono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procesu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pristupanja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uniji</w:t>
      </w:r>
      <w:r w:rsidR="00BC4142" w:rsidRPr="00BC4142">
        <w:rPr>
          <w:rFonts w:eastAsiaTheme="minorHAnsi"/>
          <w:lang w:val="sr-Cyrl-RS"/>
        </w:rPr>
        <w:t>“.</w:t>
      </w:r>
    </w:p>
    <w:p w:rsidR="00076C0E" w:rsidRDefault="00076C0E" w:rsidP="00DD29FF">
      <w:pPr>
        <w:ind w:firstLine="720"/>
        <w:rPr>
          <w:b/>
          <w:lang w:val="sr-Cyrl-CS"/>
        </w:rPr>
      </w:pPr>
    </w:p>
    <w:p w:rsidR="00BC4142" w:rsidRDefault="00BC4142" w:rsidP="00DD29FF">
      <w:pPr>
        <w:ind w:firstLine="720"/>
        <w:rPr>
          <w:b/>
          <w:lang w:val="sr-Cyrl-CS"/>
        </w:rPr>
      </w:pPr>
    </w:p>
    <w:p w:rsidR="004F1715" w:rsidRPr="004F1715" w:rsidRDefault="00667541" w:rsidP="00DD29FF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4F1715" w:rsidRPr="004F1715">
        <w:rPr>
          <w:b/>
          <w:lang w:val="sr-Cyrl-CS"/>
        </w:rPr>
        <w:t xml:space="preserve"> 1.</w:t>
      </w:r>
    </w:p>
    <w:p w:rsidR="007D30E7" w:rsidRDefault="007D30E7" w:rsidP="00DD29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C4142" w:rsidRDefault="00667541" w:rsidP="009F7FE8">
      <w:pPr>
        <w:spacing w:after="200" w:line="276" w:lineRule="auto"/>
        <w:ind w:firstLine="720"/>
        <w:contextualSpacing/>
        <w:rPr>
          <w:rFonts w:eastAsiaTheme="minorHAnsi"/>
          <w:lang w:val="sr-Cyrl-RS"/>
        </w:rPr>
      </w:pPr>
      <w:r>
        <w:rPr>
          <w:lang w:val="sr-Cyrl-CS"/>
        </w:rPr>
        <w:t>Predsednik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Odbora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je</w:t>
      </w:r>
      <w:r w:rsidR="00CD4F1D">
        <w:rPr>
          <w:lang w:val="sr-Cyrl-CS"/>
        </w:rPr>
        <w:t xml:space="preserve"> </w:t>
      </w:r>
      <w:r>
        <w:rPr>
          <w:lang w:val="sr-Cyrl-CS"/>
        </w:rPr>
        <w:t>otvorio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raspravu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po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prvoj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tački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dnevnog</w:t>
      </w:r>
      <w:r w:rsidR="00656CC2" w:rsidRPr="00283435">
        <w:rPr>
          <w:lang w:val="sr-Cyrl-CS"/>
        </w:rPr>
        <w:t xml:space="preserve"> </w:t>
      </w:r>
      <w:r>
        <w:rPr>
          <w:lang w:val="sr-Cyrl-CS"/>
        </w:rPr>
        <w:t>reda</w:t>
      </w:r>
      <w:r w:rsidR="00656CC2" w:rsidRPr="00283435">
        <w:rPr>
          <w:lang w:val="sr-Cyrl-CS"/>
        </w:rPr>
        <w:t xml:space="preserve"> </w:t>
      </w:r>
      <w:r>
        <w:rPr>
          <w:rFonts w:eastAsiaTheme="minorHAnsi"/>
          <w:lang w:val="sr-Cyrl-RS"/>
        </w:rPr>
        <w:t>Predlog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izmeni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tema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zakazano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C4142" w:rsidRPr="00BC4142">
        <w:rPr>
          <w:rFonts w:eastAsiaTheme="minorHAnsi"/>
          <w:lang w:val="sr-Cyrl-RS"/>
        </w:rPr>
        <w:t xml:space="preserve"> 25. </w:t>
      </w:r>
      <w:r>
        <w:rPr>
          <w:rFonts w:eastAsiaTheme="minorHAnsi"/>
          <w:lang w:val="sr-Cyrl-RS"/>
        </w:rPr>
        <w:t>maj</w:t>
      </w:r>
      <w:r w:rsidR="00BC4142" w:rsidRPr="00BC4142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BC4142" w:rsidRPr="00BC414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tako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umesto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teme</w:t>
      </w:r>
      <w:r w:rsidR="00BC4142" w:rsidRPr="00BC4142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Razvoj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sektora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telekomunikacija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Srbiji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procesu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pristupanja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uniji</w:t>
      </w:r>
      <w:r w:rsidR="00BC4142" w:rsidRPr="00BC4142">
        <w:rPr>
          <w:rFonts w:eastAsiaTheme="minorHAnsi"/>
          <w:lang w:val="sr-Cyrl-RS"/>
        </w:rPr>
        <w:t xml:space="preserve">“ </w:t>
      </w:r>
      <w:r>
        <w:rPr>
          <w:rFonts w:eastAsiaTheme="minorHAnsi"/>
          <w:lang w:val="sr-Cyrl-RS"/>
        </w:rPr>
        <w:t>tema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javnog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bude</w:t>
      </w:r>
      <w:r w:rsidR="00BC4142" w:rsidRPr="00BC4142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Informaciono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procesu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pristupanja</w:t>
      </w:r>
      <w:r w:rsid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uniji</w:t>
      </w:r>
      <w:r w:rsidR="00BC4142">
        <w:rPr>
          <w:rFonts w:eastAsiaTheme="minorHAnsi"/>
          <w:lang w:val="sr-Cyrl-RS"/>
        </w:rPr>
        <w:t xml:space="preserve">“ </w:t>
      </w:r>
      <w:r>
        <w:rPr>
          <w:rFonts w:eastAsiaTheme="minorHAnsi"/>
          <w:lang w:val="sr-Cyrl-RS"/>
        </w:rPr>
        <w:t>i</w:t>
      </w:r>
      <w:r w:rsidR="000556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dao</w:t>
      </w:r>
      <w:r w:rsidR="000556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reč</w:t>
      </w:r>
      <w:r w:rsidR="0005565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6D5BCD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Orliću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uz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Dušicu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Stojković</w:t>
      </w:r>
      <w:r w:rsidR="006D5BC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člana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bio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predlagač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javnog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slušanja</w:t>
      </w:r>
      <w:r w:rsidR="006D5BCD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V</w:t>
      </w:r>
      <w:r w:rsidR="006D5BCD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Orlić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predložio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promeni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tema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javnog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slušanja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D5BCD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Informaciono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društvo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procesu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pristupanja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6D5BC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uniji</w:t>
      </w:r>
      <w:r w:rsidR="006D5BCD">
        <w:rPr>
          <w:rFonts w:eastAsiaTheme="minorHAnsi"/>
          <w:lang w:val="sr-Cyrl-RS"/>
        </w:rPr>
        <w:t xml:space="preserve">“.  </w:t>
      </w:r>
      <w:r>
        <w:rPr>
          <w:rFonts w:eastAsiaTheme="minorHAnsi"/>
          <w:lang w:val="sr-Cyrl-RS"/>
        </w:rPr>
        <w:t>Razlog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ovu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promenu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želja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iskoristi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koristi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nazivu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pregovaračkog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poglavlja</w:t>
      </w:r>
      <w:r w:rsidR="009F7FE8">
        <w:rPr>
          <w:rFonts w:eastAsiaTheme="minorHAnsi"/>
          <w:lang w:val="sr-Cyrl-RS"/>
        </w:rPr>
        <w:t xml:space="preserve"> 10 - </w:t>
      </w:r>
      <w:r>
        <w:rPr>
          <w:rFonts w:eastAsiaTheme="minorHAnsi"/>
          <w:lang w:val="sr-Cyrl-RS"/>
        </w:rPr>
        <w:t>Informaciono</w:t>
      </w:r>
      <w:r w:rsidR="009F7FE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društvo</w:t>
      </w:r>
      <w:r w:rsidR="009F7FE8">
        <w:rPr>
          <w:rFonts w:eastAsiaTheme="minorHAnsi"/>
          <w:lang w:val="sr-Cyrl-RS"/>
        </w:rPr>
        <w:t xml:space="preserve">. </w:t>
      </w:r>
    </w:p>
    <w:p w:rsidR="00BC4142" w:rsidRDefault="00BC4142" w:rsidP="00BC4142">
      <w:pPr>
        <w:spacing w:after="200" w:line="276" w:lineRule="auto"/>
        <w:contextualSpacing/>
        <w:rPr>
          <w:rFonts w:eastAsiaTheme="minorHAnsi"/>
          <w:lang w:val="sr-Cyrl-RS"/>
        </w:rPr>
      </w:pPr>
    </w:p>
    <w:p w:rsidR="00BC4142" w:rsidRPr="00BC4142" w:rsidRDefault="00667541" w:rsidP="009F7FE8">
      <w:pPr>
        <w:spacing w:after="200" w:line="276" w:lineRule="auto"/>
        <w:ind w:firstLine="720"/>
        <w:contextualSpacing/>
        <w:rPr>
          <w:rFonts w:eastAsiaTheme="minorHAnsi"/>
          <w:lang w:val="sr-Cyrl-RS"/>
        </w:rPr>
      </w:pPr>
      <w:r>
        <w:rPr>
          <w:lang w:val="sr-Cyrl-CS"/>
        </w:rPr>
        <w:lastRenderedPageBreak/>
        <w:t>Predsednik</w:t>
      </w:r>
      <w:r w:rsidR="009F7FE8">
        <w:rPr>
          <w:lang w:val="sr-Cyrl-CS"/>
        </w:rPr>
        <w:t xml:space="preserve"> </w:t>
      </w:r>
      <w:r>
        <w:rPr>
          <w:lang w:val="sr-Cyrl-CS"/>
        </w:rPr>
        <w:t>Odbora</w:t>
      </w:r>
      <w:r w:rsidR="009F7FE8">
        <w:rPr>
          <w:lang w:val="sr-Cyrl-CS"/>
        </w:rPr>
        <w:t xml:space="preserve"> </w:t>
      </w:r>
      <w:r>
        <w:rPr>
          <w:lang w:val="sr-Cyrl-CS"/>
        </w:rPr>
        <w:t>je</w:t>
      </w:r>
      <w:r w:rsidR="009F7FE8">
        <w:rPr>
          <w:lang w:val="sr-Cyrl-CS"/>
        </w:rPr>
        <w:t xml:space="preserve"> </w:t>
      </w:r>
      <w:r>
        <w:rPr>
          <w:lang w:val="sr-Cyrl-CS"/>
        </w:rPr>
        <w:t>predložio</w:t>
      </w:r>
      <w:r w:rsidR="009F7FE8">
        <w:rPr>
          <w:lang w:val="sr-Cyrl-CS"/>
        </w:rPr>
        <w:t xml:space="preserve"> </w:t>
      </w:r>
      <w:r>
        <w:rPr>
          <w:lang w:val="sr-Cyrl-CS"/>
        </w:rPr>
        <w:t>da</w:t>
      </w:r>
      <w:r w:rsidR="009F7FE8">
        <w:rPr>
          <w:lang w:val="sr-Cyrl-CS"/>
        </w:rPr>
        <w:t xml:space="preserve"> </w:t>
      </w:r>
      <w:r>
        <w:rPr>
          <w:lang w:val="sr-Cyrl-CS"/>
        </w:rPr>
        <w:t>moderatori</w:t>
      </w:r>
      <w:r w:rsidR="009F7FE8">
        <w:rPr>
          <w:lang w:val="sr-Cyrl-CS"/>
        </w:rPr>
        <w:t xml:space="preserve"> </w:t>
      </w:r>
      <w:r>
        <w:rPr>
          <w:lang w:val="sr-Cyrl-CS"/>
        </w:rPr>
        <w:t>na</w:t>
      </w:r>
      <w:r w:rsidR="009F7FE8">
        <w:rPr>
          <w:lang w:val="sr-Cyrl-CS"/>
        </w:rPr>
        <w:t xml:space="preserve"> </w:t>
      </w:r>
      <w:r>
        <w:rPr>
          <w:lang w:val="sr-Cyrl-CS"/>
        </w:rPr>
        <w:t>ovom</w:t>
      </w:r>
      <w:r w:rsidR="009F7FE8">
        <w:rPr>
          <w:lang w:val="sr-Cyrl-CS"/>
        </w:rPr>
        <w:t xml:space="preserve"> </w:t>
      </w:r>
      <w:r>
        <w:rPr>
          <w:lang w:val="sr-Cyrl-CS"/>
        </w:rPr>
        <w:t>javnom</w:t>
      </w:r>
      <w:r w:rsidR="009F7FE8">
        <w:rPr>
          <w:lang w:val="sr-Cyrl-CS"/>
        </w:rPr>
        <w:t xml:space="preserve"> </w:t>
      </w:r>
      <w:r>
        <w:rPr>
          <w:lang w:val="sr-Cyrl-CS"/>
        </w:rPr>
        <w:t>slušanju</w:t>
      </w:r>
      <w:r w:rsidR="009F7FE8">
        <w:rPr>
          <w:lang w:val="sr-Cyrl-CS"/>
        </w:rPr>
        <w:t xml:space="preserve"> </w:t>
      </w:r>
      <w:r>
        <w:rPr>
          <w:lang w:val="sr-Cyrl-CS"/>
        </w:rPr>
        <w:t>budu</w:t>
      </w:r>
      <w:r w:rsidR="009F7FE8">
        <w:rPr>
          <w:lang w:val="sr-Cyrl-CS"/>
        </w:rPr>
        <w:t xml:space="preserve"> </w:t>
      </w:r>
      <w:r>
        <w:rPr>
          <w:lang w:val="sr-Cyrl-CS"/>
        </w:rPr>
        <w:t>Dušica</w:t>
      </w:r>
      <w:r w:rsidR="00956C5D">
        <w:rPr>
          <w:lang w:val="sr-Cyrl-CS"/>
        </w:rPr>
        <w:t xml:space="preserve"> </w:t>
      </w:r>
      <w:r>
        <w:rPr>
          <w:lang w:val="sr-Cyrl-CS"/>
        </w:rPr>
        <w:t>Stojković</w:t>
      </w:r>
      <w:r w:rsidR="00956C5D">
        <w:rPr>
          <w:lang w:val="sr-Cyrl-CS"/>
        </w:rPr>
        <w:t xml:space="preserve"> </w:t>
      </w:r>
      <w:r>
        <w:rPr>
          <w:lang w:val="sr-Cyrl-CS"/>
        </w:rPr>
        <w:t>i</w:t>
      </w:r>
      <w:r w:rsidR="00956C5D">
        <w:rPr>
          <w:lang w:val="sr-Cyrl-CS"/>
        </w:rPr>
        <w:t xml:space="preserve"> </w:t>
      </w:r>
      <w:r>
        <w:rPr>
          <w:lang w:val="sr-Cyrl-CS"/>
        </w:rPr>
        <w:t>Vladimir</w:t>
      </w:r>
      <w:r w:rsidR="00956C5D">
        <w:rPr>
          <w:lang w:val="sr-Cyrl-CS"/>
        </w:rPr>
        <w:t xml:space="preserve"> </w:t>
      </w:r>
      <w:r>
        <w:rPr>
          <w:lang w:val="sr-Cyrl-CS"/>
        </w:rPr>
        <w:t>Orlić</w:t>
      </w:r>
      <w:r w:rsidR="00956C5D">
        <w:rPr>
          <w:lang w:val="sr-Cyrl-CS"/>
        </w:rPr>
        <w:t xml:space="preserve"> </w:t>
      </w:r>
      <w:r>
        <w:rPr>
          <w:lang w:val="sr-Cyrl-CS"/>
        </w:rPr>
        <w:t>i</w:t>
      </w:r>
      <w:r w:rsidR="00956C5D">
        <w:rPr>
          <w:lang w:val="sr-Cyrl-CS"/>
        </w:rPr>
        <w:t xml:space="preserve"> </w:t>
      </w:r>
      <w:r>
        <w:rPr>
          <w:lang w:val="sr-Cyrl-CS"/>
        </w:rPr>
        <w:t>da</w:t>
      </w:r>
      <w:r w:rsidR="00956C5D">
        <w:rPr>
          <w:lang w:val="sr-Cyrl-CS"/>
        </w:rPr>
        <w:t xml:space="preserve"> </w:t>
      </w:r>
      <w:r>
        <w:rPr>
          <w:lang w:val="sr-Cyrl-CS"/>
        </w:rPr>
        <w:t>se</w:t>
      </w:r>
      <w:r w:rsidR="00956C5D">
        <w:rPr>
          <w:lang w:val="sr-Cyrl-CS"/>
        </w:rPr>
        <w:t xml:space="preserve"> </w:t>
      </w:r>
      <w:r>
        <w:rPr>
          <w:lang w:val="sr-Cyrl-CS"/>
        </w:rPr>
        <w:t>o</w:t>
      </w:r>
      <w:r w:rsidR="00956C5D">
        <w:rPr>
          <w:lang w:val="sr-Cyrl-CS"/>
        </w:rPr>
        <w:t xml:space="preserve"> </w:t>
      </w:r>
      <w:r>
        <w:rPr>
          <w:lang w:val="sr-Cyrl-CS"/>
        </w:rPr>
        <w:t>tome</w:t>
      </w:r>
      <w:r w:rsidR="00956C5D">
        <w:rPr>
          <w:lang w:val="sr-Cyrl-CS"/>
        </w:rPr>
        <w:t xml:space="preserve"> </w:t>
      </w:r>
      <w:r>
        <w:rPr>
          <w:lang w:val="sr-Cyrl-CS"/>
        </w:rPr>
        <w:t>glasa</w:t>
      </w:r>
      <w:r w:rsidR="00956C5D">
        <w:rPr>
          <w:lang w:val="sr-Cyrl-CS"/>
        </w:rPr>
        <w:t xml:space="preserve"> </w:t>
      </w:r>
      <w:r>
        <w:rPr>
          <w:lang w:val="sr-Cyrl-CS"/>
        </w:rPr>
        <w:t>zajedno</w:t>
      </w:r>
      <w:r w:rsidR="00956C5D">
        <w:rPr>
          <w:lang w:val="sr-Cyrl-CS"/>
        </w:rPr>
        <w:t xml:space="preserve"> </w:t>
      </w:r>
      <w:r>
        <w:rPr>
          <w:lang w:val="sr-Cyrl-CS"/>
        </w:rPr>
        <w:t>sa</w:t>
      </w:r>
      <w:r w:rsidR="00956C5D">
        <w:rPr>
          <w:lang w:val="sr-Cyrl-CS"/>
        </w:rPr>
        <w:t xml:space="preserve"> </w:t>
      </w:r>
      <w:r>
        <w:rPr>
          <w:rFonts w:eastAsiaTheme="minorHAnsi"/>
          <w:lang w:val="sr-Cyrl-RS"/>
        </w:rPr>
        <w:t>Predlogom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izmeni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tema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zakazano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C4142" w:rsidRPr="00BC4142">
        <w:rPr>
          <w:rFonts w:eastAsiaTheme="minorHAnsi"/>
          <w:lang w:val="sr-Cyrl-RS"/>
        </w:rPr>
        <w:t xml:space="preserve"> 25. </w:t>
      </w:r>
      <w:r>
        <w:rPr>
          <w:rFonts w:eastAsiaTheme="minorHAnsi"/>
          <w:lang w:val="sr-Cyrl-RS"/>
        </w:rPr>
        <w:t>maj</w:t>
      </w:r>
      <w:r w:rsidR="00BC4142" w:rsidRPr="00BC4142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BC4142" w:rsidRPr="00BC414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tako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umesto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teme</w:t>
      </w:r>
      <w:r w:rsidR="00BC4142" w:rsidRPr="00BC4142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Razvoj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sektora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telekomunikacija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Srbiji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procesu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pristupanja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uniji</w:t>
      </w:r>
      <w:r w:rsidR="00BC4142" w:rsidRPr="00BC4142">
        <w:rPr>
          <w:rFonts w:eastAsiaTheme="minorHAnsi"/>
          <w:lang w:val="sr-Cyrl-RS"/>
        </w:rPr>
        <w:t xml:space="preserve">“ </w:t>
      </w:r>
      <w:r>
        <w:rPr>
          <w:rFonts w:eastAsiaTheme="minorHAnsi"/>
          <w:lang w:val="sr-Cyrl-RS"/>
        </w:rPr>
        <w:t>tema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javnog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bude</w:t>
      </w:r>
      <w:r w:rsidR="00BC4142" w:rsidRPr="00BC4142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Informaciono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procesu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pristupanja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uniji</w:t>
      </w:r>
      <w:r w:rsidR="00BC4142" w:rsidRPr="00BC4142">
        <w:rPr>
          <w:rFonts w:eastAsiaTheme="minorHAnsi"/>
          <w:lang w:val="sr-Cyrl-RS"/>
        </w:rPr>
        <w:t>“.</w:t>
      </w:r>
      <w:r w:rsid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većinom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usvojio</w:t>
      </w:r>
      <w:r w:rsidR="006C1A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izmeni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tema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zakazano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BC4142" w:rsidRPr="00BC4142">
        <w:rPr>
          <w:rFonts w:eastAsiaTheme="minorHAnsi"/>
          <w:lang w:val="sr-Cyrl-RS"/>
        </w:rPr>
        <w:t xml:space="preserve"> 25. </w:t>
      </w:r>
      <w:r>
        <w:rPr>
          <w:rFonts w:eastAsiaTheme="minorHAnsi"/>
          <w:lang w:val="sr-Cyrl-RS"/>
        </w:rPr>
        <w:t>maj</w:t>
      </w:r>
      <w:r w:rsidR="00BC4142" w:rsidRPr="00BC4142">
        <w:rPr>
          <w:rFonts w:eastAsiaTheme="minorHAnsi"/>
          <w:lang w:val="sr-Cyrl-RS"/>
        </w:rPr>
        <w:t xml:space="preserve"> 2015. </w:t>
      </w:r>
      <w:r>
        <w:rPr>
          <w:rFonts w:eastAsiaTheme="minorHAnsi"/>
          <w:lang w:val="sr-Cyrl-RS"/>
        </w:rPr>
        <w:t>godine</w:t>
      </w:r>
      <w:r w:rsidR="00BC4142" w:rsidRPr="00BC4142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tako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umesto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teme</w:t>
      </w:r>
      <w:r w:rsidR="00BC4142" w:rsidRPr="00BC4142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Razvoj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sektora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telekomunikacija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Srbiji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procesu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pristupanja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uniji</w:t>
      </w:r>
      <w:r w:rsidR="00BC4142" w:rsidRPr="00BC4142">
        <w:rPr>
          <w:rFonts w:eastAsiaTheme="minorHAnsi"/>
          <w:lang w:val="sr-Cyrl-RS"/>
        </w:rPr>
        <w:t xml:space="preserve">“ </w:t>
      </w:r>
      <w:r>
        <w:rPr>
          <w:rFonts w:eastAsiaTheme="minorHAnsi"/>
          <w:lang w:val="sr-Cyrl-RS"/>
        </w:rPr>
        <w:t>tema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javnog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bude</w:t>
      </w:r>
      <w:r w:rsidR="00BC4142" w:rsidRPr="00BC4142">
        <w:rPr>
          <w:rFonts w:eastAsiaTheme="minorHAnsi"/>
          <w:lang w:val="sr-Cyrl-RS"/>
        </w:rPr>
        <w:t xml:space="preserve"> „</w:t>
      </w:r>
      <w:r>
        <w:rPr>
          <w:rFonts w:eastAsiaTheme="minorHAnsi"/>
          <w:lang w:val="sr-Cyrl-RS"/>
        </w:rPr>
        <w:t>Informaciono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društvo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procesu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pristupanja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Evropskoj</w:t>
      </w:r>
      <w:r w:rsidR="00BC4142" w:rsidRPr="00BC414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uniji</w:t>
      </w:r>
      <w:r w:rsidR="00BC4142" w:rsidRPr="00BC4142">
        <w:rPr>
          <w:rFonts w:eastAsiaTheme="minorHAnsi"/>
          <w:lang w:val="sr-Cyrl-RS"/>
        </w:rPr>
        <w:t>“</w:t>
      </w:r>
      <w:r w:rsidR="00956C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56C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956C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moderatori</w:t>
      </w:r>
      <w:r w:rsidR="00956C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56C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javnom</w:t>
      </w:r>
      <w:r w:rsidR="00956C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slušanju</w:t>
      </w:r>
      <w:r w:rsidR="00956C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budu</w:t>
      </w:r>
      <w:r w:rsidR="00956C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Dušica</w:t>
      </w:r>
      <w:r w:rsidR="00956C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Stojković</w:t>
      </w:r>
      <w:r w:rsidR="00956C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56C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Vladimir</w:t>
      </w:r>
      <w:r w:rsidR="00956C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Orlić</w:t>
      </w:r>
      <w:r w:rsidR="00BC4142" w:rsidRPr="00BC4142">
        <w:rPr>
          <w:rFonts w:eastAsiaTheme="minorHAnsi"/>
          <w:lang w:val="sr-Cyrl-RS"/>
        </w:rPr>
        <w:t>.</w:t>
      </w:r>
    </w:p>
    <w:p w:rsidR="006C1AE9" w:rsidRPr="006946EE" w:rsidRDefault="006C1AE9" w:rsidP="006C1AE9">
      <w:pPr>
        <w:ind w:firstLine="720"/>
        <w:contextualSpacing/>
        <w:rPr>
          <w:rFonts w:eastAsiaTheme="minorHAnsi"/>
          <w:lang w:val="sr-Cyrl-RS"/>
        </w:rPr>
      </w:pPr>
    </w:p>
    <w:p w:rsidR="004C5A6D" w:rsidRPr="009F7FE8" w:rsidRDefault="00667541" w:rsidP="009F7FE8">
      <w:pPr>
        <w:pStyle w:val="NoSpacing"/>
        <w:tabs>
          <w:tab w:val="left" w:pos="112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Sednica</w:t>
      </w:r>
      <w:r w:rsidR="004C5A6D" w:rsidRPr="009F7FE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4C5A6D" w:rsidRPr="009F7FE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završena</w:t>
      </w:r>
      <w:r w:rsidR="004C5A6D" w:rsidRPr="009F7FE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</w:t>
      </w:r>
      <w:r w:rsidR="004C5A6D" w:rsidRPr="009F7FE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</w:t>
      </w:r>
      <w:r w:rsidR="006D5BCD" w:rsidRPr="009F7FE8">
        <w:rPr>
          <w:rFonts w:ascii="Times New Roman" w:hAnsi="Times New Roman" w:cs="Times New Roman"/>
          <w:sz w:val="24"/>
          <w:szCs w:val="24"/>
          <w:lang w:val="sr-Cyrl-CS" w:eastAsia="en-GB"/>
        </w:rPr>
        <w:t>3</w:t>
      </w:r>
      <w:r w:rsidR="004C5A6D" w:rsidRPr="009F7FE8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A03713">
        <w:rPr>
          <w:rFonts w:ascii="Times New Roman" w:hAnsi="Times New Roman" w:cs="Times New Roman"/>
          <w:sz w:val="24"/>
          <w:szCs w:val="24"/>
          <w:lang w:eastAsia="en-GB"/>
        </w:rPr>
        <w:t>3</w:t>
      </w:r>
      <w:r w:rsidR="000409F5" w:rsidRPr="009F7FE8">
        <w:rPr>
          <w:rFonts w:ascii="Times New Roman" w:hAnsi="Times New Roman" w:cs="Times New Roman"/>
          <w:sz w:val="24"/>
          <w:szCs w:val="24"/>
          <w:lang w:val="sr-Cyrl-CS" w:eastAsia="en-GB"/>
        </w:rPr>
        <w:t>5</w:t>
      </w:r>
      <w:r w:rsidR="004C5A6D" w:rsidRPr="009F7FE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časova</w:t>
      </w:r>
      <w:r w:rsidR="004C5A6D" w:rsidRPr="009F7FE8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4C5A6D" w:rsidRPr="004C5A6D" w:rsidRDefault="004C5A6D" w:rsidP="00DD29FF">
      <w:pPr>
        <w:rPr>
          <w:lang w:val="sr-Cyrl-CS" w:eastAsia="en-GB"/>
        </w:rPr>
      </w:pPr>
    </w:p>
    <w:p w:rsidR="004C5A6D" w:rsidRPr="004C5A6D" w:rsidRDefault="00667541" w:rsidP="00DD29FF">
      <w:pPr>
        <w:ind w:firstLine="720"/>
        <w:rPr>
          <w:lang w:val="sr-Cyrl-CS" w:eastAsia="en-GB"/>
        </w:rPr>
      </w:pPr>
      <w:r>
        <w:rPr>
          <w:lang w:val="ru-RU"/>
        </w:rPr>
        <w:t>Na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sednici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Odbora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vođen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je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tonski</w:t>
      </w:r>
      <w:r w:rsidR="004C5A6D" w:rsidRPr="004C5A6D">
        <w:rPr>
          <w:lang w:val="ru-RU"/>
        </w:rPr>
        <w:t xml:space="preserve"> </w:t>
      </w:r>
      <w:r>
        <w:rPr>
          <w:lang w:val="ru-RU"/>
        </w:rPr>
        <w:t>zapis</w:t>
      </w:r>
      <w:r w:rsidR="004C5A6D" w:rsidRPr="004C5A6D">
        <w:rPr>
          <w:lang w:val="ru-RU"/>
        </w:rPr>
        <w:t>.</w:t>
      </w:r>
    </w:p>
    <w:p w:rsidR="004C5A6D" w:rsidRPr="004C5A6D" w:rsidRDefault="004C5A6D" w:rsidP="00DD29FF">
      <w:pPr>
        <w:ind w:firstLine="720"/>
      </w:pPr>
    </w:p>
    <w:p w:rsidR="004C5A6D" w:rsidRPr="004C5A6D" w:rsidRDefault="004C5A6D" w:rsidP="00DD29FF">
      <w:pPr>
        <w:ind w:firstLine="720"/>
        <w:rPr>
          <w:lang w:val="sr-Cyrl-CS"/>
        </w:rPr>
      </w:pPr>
    </w:p>
    <w:p w:rsidR="004C5A6D" w:rsidRPr="004C5A6D" w:rsidRDefault="004C5A6D" w:rsidP="00DD29FF">
      <w:pPr>
        <w:ind w:right="-80"/>
        <w:rPr>
          <w:lang w:val="sr-Cyrl-CS"/>
        </w:rPr>
      </w:pPr>
    </w:p>
    <w:p w:rsidR="004C5A6D" w:rsidRPr="004C5A6D" w:rsidRDefault="00667541" w:rsidP="00DD29FF">
      <w:pPr>
        <w:ind w:right="-80"/>
        <w:rPr>
          <w:lang w:val="sr-Cyrl-CS"/>
        </w:rPr>
      </w:pPr>
      <w:r>
        <w:rPr>
          <w:lang w:val="sr-Cyrl-CS"/>
        </w:rPr>
        <w:t>SEKRETAR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</w:t>
      </w:r>
      <w:r w:rsidR="00BE5ABF">
        <w:rPr>
          <w:lang w:val="sr-Cyrl-CS"/>
        </w:rPr>
        <w:tab/>
      </w:r>
      <w:r w:rsidR="00685AA6">
        <w:rPr>
          <w:lang w:val="sr-Cyrl-CS"/>
        </w:rPr>
        <w:tab/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PREDSEDNIK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4C5A6D" w:rsidRPr="004C5A6D" w:rsidRDefault="004C5A6D" w:rsidP="00DD29FF">
      <w:pPr>
        <w:tabs>
          <w:tab w:val="left" w:pos="720"/>
        </w:tabs>
        <w:rPr>
          <w:lang w:val="sr-Cyrl-CS"/>
        </w:rPr>
      </w:pPr>
    </w:p>
    <w:p w:rsidR="004C5A6D" w:rsidRPr="004C5A6D" w:rsidRDefault="00667541" w:rsidP="00DD29FF">
      <w:pPr>
        <w:tabs>
          <w:tab w:val="left" w:pos="720"/>
        </w:tabs>
      </w:pPr>
      <w:r>
        <w:t xml:space="preserve">  </w:t>
      </w:r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Đorđević</w:t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</w:r>
      <w:r w:rsidR="004C5A6D" w:rsidRPr="004C5A6D">
        <w:rPr>
          <w:lang w:val="sr-Cyrl-CS"/>
        </w:rPr>
        <w:tab/>
        <w:t xml:space="preserve">         </w:t>
      </w:r>
      <w:r w:rsidR="00BE5ABF">
        <w:rPr>
          <w:lang w:val="sr-Cyrl-CS"/>
        </w:rPr>
        <w:tab/>
        <w:t xml:space="preserve">      </w:t>
      </w:r>
      <w:r w:rsidR="00685AA6">
        <w:rPr>
          <w:lang w:val="sr-Cyrl-CS"/>
        </w:rPr>
        <w:tab/>
        <w:t xml:space="preserve">     </w:t>
      </w:r>
      <w:r>
        <w:t xml:space="preserve">      </w:t>
      </w:r>
      <w:bookmarkStart w:id="0" w:name="_GoBack"/>
      <w:bookmarkEnd w:id="0"/>
      <w:r>
        <w:rPr>
          <w:lang w:val="sr-Cyrl-CS"/>
        </w:rPr>
        <w:t>Aleksandar</w:t>
      </w:r>
      <w:r w:rsidR="004C5A6D" w:rsidRPr="004C5A6D">
        <w:rPr>
          <w:lang w:val="sr-Cyrl-CS"/>
        </w:rPr>
        <w:t xml:space="preserve"> </w:t>
      </w:r>
      <w:r>
        <w:rPr>
          <w:lang w:val="sr-Cyrl-CS"/>
        </w:rPr>
        <w:t>Senić</w:t>
      </w:r>
    </w:p>
    <w:p w:rsidR="004C5A6D" w:rsidRPr="004C5A6D" w:rsidRDefault="004C5A6D" w:rsidP="00DD29FF"/>
    <w:p w:rsidR="004C5A6D" w:rsidRPr="00733816" w:rsidRDefault="004C5A6D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C5A6D" w:rsidRPr="00733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7C" w:rsidRDefault="0017207C" w:rsidP="00667541">
      <w:r>
        <w:separator/>
      </w:r>
    </w:p>
  </w:endnote>
  <w:endnote w:type="continuationSeparator" w:id="0">
    <w:p w:rsidR="0017207C" w:rsidRDefault="0017207C" w:rsidP="0066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41" w:rsidRDefault="00667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41" w:rsidRDefault="006675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41" w:rsidRDefault="00667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7C" w:rsidRDefault="0017207C" w:rsidP="00667541">
      <w:r>
        <w:separator/>
      </w:r>
    </w:p>
  </w:footnote>
  <w:footnote w:type="continuationSeparator" w:id="0">
    <w:p w:rsidR="0017207C" w:rsidRDefault="0017207C" w:rsidP="0066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41" w:rsidRDefault="006675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41" w:rsidRDefault="006675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41" w:rsidRDefault="006675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82C"/>
    <w:multiLevelType w:val="hybridMultilevel"/>
    <w:tmpl w:val="7F8C99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561F9"/>
    <w:multiLevelType w:val="hybridMultilevel"/>
    <w:tmpl w:val="53BCE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A2C3E"/>
    <w:multiLevelType w:val="hybridMultilevel"/>
    <w:tmpl w:val="7C32EFD0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73030D82"/>
    <w:multiLevelType w:val="hybridMultilevel"/>
    <w:tmpl w:val="315C2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7217E4"/>
    <w:multiLevelType w:val="hybridMultilevel"/>
    <w:tmpl w:val="39FCC806"/>
    <w:lvl w:ilvl="0" w:tplc="3FD68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1"/>
    <w:rsid w:val="000409F5"/>
    <w:rsid w:val="00055658"/>
    <w:rsid w:val="00072C3B"/>
    <w:rsid w:val="00076C0E"/>
    <w:rsid w:val="00140FAA"/>
    <w:rsid w:val="00143901"/>
    <w:rsid w:val="0017207C"/>
    <w:rsid w:val="00191B85"/>
    <w:rsid w:val="001B6550"/>
    <w:rsid w:val="0023295B"/>
    <w:rsid w:val="00325E70"/>
    <w:rsid w:val="00366715"/>
    <w:rsid w:val="003C2FDF"/>
    <w:rsid w:val="00422FE8"/>
    <w:rsid w:val="0043383A"/>
    <w:rsid w:val="00435A0B"/>
    <w:rsid w:val="00485E02"/>
    <w:rsid w:val="00494AF8"/>
    <w:rsid w:val="004C5A6D"/>
    <w:rsid w:val="004E146D"/>
    <w:rsid w:val="004F1715"/>
    <w:rsid w:val="005354E6"/>
    <w:rsid w:val="005817F1"/>
    <w:rsid w:val="005B22D7"/>
    <w:rsid w:val="00656CC2"/>
    <w:rsid w:val="00667541"/>
    <w:rsid w:val="00671758"/>
    <w:rsid w:val="00685AA6"/>
    <w:rsid w:val="006946EE"/>
    <w:rsid w:val="00695E27"/>
    <w:rsid w:val="006C1AE9"/>
    <w:rsid w:val="006C4F00"/>
    <w:rsid w:val="006D5BCD"/>
    <w:rsid w:val="006F2282"/>
    <w:rsid w:val="006F7E03"/>
    <w:rsid w:val="00733816"/>
    <w:rsid w:val="007611B1"/>
    <w:rsid w:val="007736EA"/>
    <w:rsid w:val="00795B9E"/>
    <w:rsid w:val="007C12FA"/>
    <w:rsid w:val="007D30E7"/>
    <w:rsid w:val="007F4671"/>
    <w:rsid w:val="00814F64"/>
    <w:rsid w:val="008A6E8E"/>
    <w:rsid w:val="00916BAC"/>
    <w:rsid w:val="00926FE8"/>
    <w:rsid w:val="00956C5D"/>
    <w:rsid w:val="009856CE"/>
    <w:rsid w:val="009B01CC"/>
    <w:rsid w:val="009F7FE8"/>
    <w:rsid w:val="00A022F9"/>
    <w:rsid w:val="00A03713"/>
    <w:rsid w:val="00AE51C1"/>
    <w:rsid w:val="00AE5D1D"/>
    <w:rsid w:val="00B543AC"/>
    <w:rsid w:val="00B60A56"/>
    <w:rsid w:val="00BA7AF8"/>
    <w:rsid w:val="00BC4142"/>
    <w:rsid w:val="00BE5ABF"/>
    <w:rsid w:val="00C01D28"/>
    <w:rsid w:val="00CB1DD7"/>
    <w:rsid w:val="00CD4F1D"/>
    <w:rsid w:val="00CF441A"/>
    <w:rsid w:val="00D21B65"/>
    <w:rsid w:val="00DD29FF"/>
    <w:rsid w:val="00DD4273"/>
    <w:rsid w:val="00DF3DE1"/>
    <w:rsid w:val="00E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5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7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5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5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7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5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6E00-0113-4F4E-B6CC-337E8005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Djordana Kurir</dc:creator>
  <cp:lastModifiedBy>Sandra Stankovic</cp:lastModifiedBy>
  <cp:revision>12</cp:revision>
  <cp:lastPrinted>2015-06-16T07:27:00Z</cp:lastPrinted>
  <dcterms:created xsi:type="dcterms:W3CDTF">2015-07-16T20:46:00Z</dcterms:created>
  <dcterms:modified xsi:type="dcterms:W3CDTF">2015-12-16T11:55:00Z</dcterms:modified>
</cp:coreProperties>
</file>